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9DD" w:rsidRDefault="0080674C">
      <w:pPr>
        <w:pBdr>
          <w:top w:val="nil"/>
          <w:left w:val="nil"/>
          <w:bottom w:val="nil"/>
          <w:right w:val="nil"/>
          <w:between w:val="nil"/>
        </w:pBdr>
        <w:spacing w:after="350" w:line="259" w:lineRule="auto"/>
        <w:ind w:left="6972"/>
        <w:rPr>
          <w:rFonts w:ascii="Calibri" w:eastAsia="Calibri" w:hAnsi="Calibri" w:cs="Calibri"/>
          <w:color w:val="000000"/>
          <w:sz w:val="22"/>
          <w:szCs w:val="22"/>
        </w:rPr>
      </w:pPr>
      <w:bookmarkStart w:id="0" w:name="_GoBack"/>
      <w:bookmarkEnd w:id="0"/>
      <w:r>
        <w:rPr>
          <w:rFonts w:ascii="Calibri" w:eastAsia="Calibri" w:hAnsi="Calibri" w:cs="Calibri"/>
          <w:noProof/>
          <w:color w:val="000000"/>
          <w:sz w:val="22"/>
          <w:szCs w:val="22"/>
          <w:lang w:val="en-GB" w:eastAsia="en-GB"/>
        </w:rPr>
        <w:drawing>
          <wp:inline distT="0" distB="0" distL="0" distR="0">
            <wp:extent cx="1313053" cy="1042107"/>
            <wp:effectExtent l="0" t="0" r="0" b="0"/>
            <wp:docPr id="1073741829" name="image3.png" descr="Picture 386"/>
            <wp:cNvGraphicFramePr/>
            <a:graphic xmlns:a="http://schemas.openxmlformats.org/drawingml/2006/main">
              <a:graphicData uri="http://schemas.openxmlformats.org/drawingml/2006/picture">
                <pic:pic xmlns:pic="http://schemas.openxmlformats.org/drawingml/2006/picture">
                  <pic:nvPicPr>
                    <pic:cNvPr id="0" name="image3.png" descr="Picture 386"/>
                    <pic:cNvPicPr preferRelativeResize="0"/>
                  </pic:nvPicPr>
                  <pic:blipFill>
                    <a:blip r:embed="rId7"/>
                    <a:srcRect/>
                    <a:stretch>
                      <a:fillRect/>
                    </a:stretch>
                  </pic:blipFill>
                  <pic:spPr>
                    <a:xfrm>
                      <a:off x="0" y="0"/>
                      <a:ext cx="1313053" cy="1042107"/>
                    </a:xfrm>
                    <a:prstGeom prst="rect">
                      <a:avLst/>
                    </a:prstGeom>
                    <a:ln/>
                  </pic:spPr>
                </pic:pic>
              </a:graphicData>
            </a:graphic>
          </wp:inline>
        </w:drawing>
      </w:r>
      <w:r>
        <w:rPr>
          <w:rFonts w:ascii="Calibri" w:eastAsia="Calibri" w:hAnsi="Calibri" w:cs="Calibri"/>
          <w:noProof/>
          <w:color w:val="000000"/>
          <w:sz w:val="22"/>
          <w:szCs w:val="22"/>
          <w:lang w:val="en-GB" w:eastAsia="en-GB"/>
        </w:rPr>
        <w:drawing>
          <wp:anchor distT="0" distB="0" distL="0" distR="0" simplePos="0" relativeHeight="251658240" behindDoc="0" locked="0" layoutInCell="1" hidden="0" allowOverlap="1">
            <wp:simplePos x="0" y="0"/>
            <wp:positionH relativeFrom="margin">
              <wp:posOffset>644525</wp:posOffset>
            </wp:positionH>
            <wp:positionV relativeFrom="page">
              <wp:posOffset>542289</wp:posOffset>
            </wp:positionV>
            <wp:extent cx="1944000" cy="1944000"/>
            <wp:effectExtent l="0" t="0" r="0" b="0"/>
            <wp:wrapNone/>
            <wp:docPr id="1073741828"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8"/>
                    <a:srcRect/>
                    <a:stretch>
                      <a:fillRect/>
                    </a:stretch>
                  </pic:blipFill>
                  <pic:spPr>
                    <a:xfrm>
                      <a:off x="0" y="0"/>
                      <a:ext cx="1944000" cy="1944000"/>
                    </a:xfrm>
                    <a:prstGeom prst="rect">
                      <a:avLst/>
                    </a:prstGeom>
                    <a:ln/>
                  </pic:spPr>
                </pic:pic>
              </a:graphicData>
            </a:graphic>
          </wp:anchor>
        </w:drawing>
      </w:r>
    </w:p>
    <w:p w:rsidR="002B19DD" w:rsidRDefault="002B19DD">
      <w:pPr>
        <w:keepNext/>
        <w:keepLines/>
        <w:pBdr>
          <w:top w:val="nil"/>
          <w:left w:val="nil"/>
          <w:bottom w:val="nil"/>
          <w:right w:val="nil"/>
          <w:between w:val="nil"/>
        </w:pBdr>
        <w:spacing w:after="279" w:line="259" w:lineRule="auto"/>
        <w:ind w:left="420" w:hanging="10"/>
        <w:rPr>
          <w:rFonts w:ascii="Calibri" w:eastAsia="Calibri" w:hAnsi="Calibri" w:cs="Calibri"/>
          <w:b/>
          <w:color w:val="000000"/>
          <w:sz w:val="36"/>
          <w:szCs w:val="36"/>
        </w:rPr>
      </w:pPr>
    </w:p>
    <w:p w:rsidR="002B19DD" w:rsidRDefault="0080674C">
      <w:pPr>
        <w:keepNext/>
        <w:keepLines/>
        <w:pBdr>
          <w:top w:val="nil"/>
          <w:left w:val="nil"/>
          <w:bottom w:val="nil"/>
          <w:right w:val="nil"/>
          <w:between w:val="nil"/>
        </w:pBdr>
        <w:spacing w:after="279" w:line="259" w:lineRule="auto"/>
        <w:ind w:left="420" w:hanging="10"/>
        <w:rPr>
          <w:rFonts w:ascii="Calibri" w:eastAsia="Calibri" w:hAnsi="Calibri" w:cs="Calibri"/>
          <w:b/>
          <w:color w:val="000000"/>
          <w:sz w:val="36"/>
          <w:szCs w:val="36"/>
        </w:rPr>
      </w:pPr>
      <w:r>
        <w:rPr>
          <w:rFonts w:ascii="Calibri" w:eastAsia="Calibri" w:hAnsi="Calibri" w:cs="Calibri"/>
          <w:b/>
          <w:color w:val="000000"/>
          <w:sz w:val="36"/>
          <w:szCs w:val="36"/>
        </w:rPr>
        <w:t xml:space="preserve">Christmas Fundraising Extravaganza Products </w:t>
      </w:r>
    </w:p>
    <w:p w:rsidR="002B19DD" w:rsidRDefault="0080674C">
      <w:pPr>
        <w:pBdr>
          <w:top w:val="nil"/>
          <w:left w:val="nil"/>
          <w:bottom w:val="nil"/>
          <w:right w:val="nil"/>
          <w:between w:val="nil"/>
        </w:pBdr>
        <w:spacing w:after="432" w:line="250" w:lineRule="auto"/>
        <w:ind w:left="420" w:hanging="10"/>
        <w:rPr>
          <w:rFonts w:ascii="Calibri" w:eastAsia="Calibri" w:hAnsi="Calibri" w:cs="Calibri"/>
          <w:color w:val="000000"/>
        </w:rPr>
      </w:pPr>
      <w:r>
        <w:rPr>
          <w:rFonts w:ascii="Calibri" w:eastAsia="Calibri" w:hAnsi="Calibri" w:cs="Calibri"/>
          <w:color w:val="000000"/>
        </w:rPr>
        <w:t xml:space="preserve">Dear Parents, </w:t>
      </w:r>
    </w:p>
    <w:p w:rsidR="002B19DD" w:rsidRDefault="0080674C">
      <w:pPr>
        <w:pBdr>
          <w:top w:val="nil"/>
          <w:left w:val="nil"/>
          <w:bottom w:val="nil"/>
          <w:right w:val="nil"/>
          <w:between w:val="nil"/>
        </w:pBdr>
        <w:spacing w:after="432" w:line="250" w:lineRule="auto"/>
        <w:ind w:left="420" w:hanging="10"/>
        <w:rPr>
          <w:rFonts w:ascii="Calibri" w:eastAsia="Calibri" w:hAnsi="Calibri" w:cs="Calibri"/>
          <w:color w:val="000000"/>
          <w:sz w:val="22"/>
          <w:szCs w:val="22"/>
        </w:rPr>
      </w:pPr>
      <w:r>
        <w:rPr>
          <w:rFonts w:ascii="Calibri" w:eastAsia="Calibri" w:hAnsi="Calibri" w:cs="Calibri"/>
          <w:color w:val="000000"/>
        </w:rPr>
        <w:t xml:space="preserve">This year we are pleased to announce that our school is raising money by taking part in the exciting </w:t>
      </w:r>
      <w:r>
        <w:rPr>
          <w:rFonts w:ascii="Calibri" w:eastAsia="Calibri" w:hAnsi="Calibri" w:cs="Calibri"/>
          <w:b/>
          <w:color w:val="000000"/>
        </w:rPr>
        <w:t>SCHOOL FUNDRAISING &amp; RUDOLPH CARDS</w:t>
      </w:r>
      <w:r>
        <w:rPr>
          <w:rFonts w:ascii="Calibri" w:eastAsia="Calibri" w:hAnsi="Calibri" w:cs="Calibri"/>
          <w:color w:val="000000"/>
        </w:rPr>
        <w:t xml:space="preserve"> </w:t>
      </w:r>
      <w:proofErr w:type="spellStart"/>
      <w:r>
        <w:rPr>
          <w:rFonts w:ascii="Calibri" w:eastAsia="Calibri" w:hAnsi="Calibri" w:cs="Calibri"/>
          <w:color w:val="000000"/>
        </w:rPr>
        <w:t>Personalised</w:t>
      </w:r>
      <w:proofErr w:type="spellEnd"/>
      <w:r>
        <w:rPr>
          <w:rFonts w:ascii="Calibri" w:eastAsia="Calibri" w:hAnsi="Calibri" w:cs="Calibri"/>
          <w:color w:val="000000"/>
        </w:rPr>
        <w:t xml:space="preserve"> Merchandise Extravaganza. Your child (or children) can design a special picture, which can be printed on to their very own packs of Christmas Cards, Mug, Teddy Bear (t-shirt), Fridge Magnet, Rock Slate Frame, Xmas Bauble, Tote Bag &amp; Coasters!</w:t>
      </w:r>
      <w:r>
        <w:rPr>
          <w:rFonts w:ascii="Calibri" w:eastAsia="Calibri" w:hAnsi="Calibri" w:cs="Calibri"/>
          <w:color w:val="000000"/>
        </w:rPr>
        <w:t xml:space="preserve">  These are perfect for family and friends this coming Christmas Season, as they will be truly unique! You can be confident that buying our cards won't mean harming the world's forests as we only use responsibly sourced FSC card. </w:t>
      </w:r>
    </w:p>
    <w:p w:rsidR="002B19DD" w:rsidRDefault="0080674C">
      <w:pPr>
        <w:pStyle w:val="Heading2"/>
        <w:ind w:left="420" w:firstLine="425"/>
      </w:pPr>
      <w:r>
        <w:t>School Fundraising &amp; Rudo</w:t>
      </w:r>
      <w:r>
        <w:t>lph Cards Products for 2022</w:t>
      </w:r>
    </w:p>
    <w:p w:rsidR="002B19DD" w:rsidRDefault="0080674C">
      <w:pPr>
        <w:pStyle w:val="Heading3"/>
        <w:spacing w:after="99"/>
        <w:ind w:left="420" w:firstLine="425"/>
      </w:pPr>
      <w:r>
        <w:t xml:space="preserve">Christmas Cards </w:t>
      </w:r>
    </w:p>
    <w:p w:rsidR="002B19DD" w:rsidRDefault="0080674C">
      <w:pPr>
        <w:pBdr>
          <w:top w:val="nil"/>
          <w:left w:val="nil"/>
          <w:bottom w:val="nil"/>
          <w:right w:val="nil"/>
          <w:between w:val="nil"/>
        </w:pBdr>
        <w:spacing w:after="207" w:line="259" w:lineRule="auto"/>
        <w:ind w:left="420" w:right="580" w:hanging="10"/>
        <w:rPr>
          <w:rFonts w:ascii="Calibri" w:eastAsia="Calibri" w:hAnsi="Calibri" w:cs="Calibri"/>
          <w:color w:val="000000"/>
          <w:sz w:val="22"/>
          <w:szCs w:val="22"/>
        </w:rPr>
      </w:pPr>
      <w:r>
        <w:rPr>
          <w:rFonts w:ascii="Calibri" w:eastAsia="Calibri" w:hAnsi="Calibri" w:cs="Calibri"/>
          <w:color w:val="000000"/>
          <w:sz w:val="22"/>
          <w:szCs w:val="22"/>
        </w:rPr>
        <w:t xml:space="preserve">Our premium quality, </w:t>
      </w:r>
      <w:proofErr w:type="spellStart"/>
      <w:r>
        <w:rPr>
          <w:rFonts w:ascii="Calibri" w:eastAsia="Calibri" w:hAnsi="Calibri" w:cs="Calibri"/>
          <w:color w:val="000000"/>
          <w:sz w:val="22"/>
          <w:szCs w:val="22"/>
        </w:rPr>
        <w:t>personalised</w:t>
      </w:r>
      <w:proofErr w:type="spellEnd"/>
      <w:r>
        <w:rPr>
          <w:rFonts w:ascii="Calibri" w:eastAsia="Calibri" w:hAnsi="Calibri" w:cs="Calibri"/>
          <w:color w:val="000000"/>
          <w:sz w:val="22"/>
          <w:szCs w:val="22"/>
        </w:rPr>
        <w:t xml:space="preserve"> packs of Christmas Cards feature each pupil's individual festive design on the front and their name on the reverse - Pack of 12 A6 Cards including envelopes. </w:t>
      </w:r>
    </w:p>
    <w:p w:rsidR="002B19DD" w:rsidRDefault="0080674C">
      <w:pPr>
        <w:pBdr>
          <w:top w:val="nil"/>
          <w:left w:val="nil"/>
          <w:bottom w:val="nil"/>
          <w:right w:val="nil"/>
          <w:between w:val="nil"/>
        </w:pBdr>
        <w:spacing w:after="177" w:line="259" w:lineRule="auto"/>
        <w:ind w:left="420" w:hanging="10"/>
        <w:rPr>
          <w:rFonts w:ascii="Calibri" w:eastAsia="Calibri" w:hAnsi="Calibri" w:cs="Calibri"/>
          <w:color w:val="000000"/>
          <w:sz w:val="22"/>
          <w:szCs w:val="22"/>
        </w:rPr>
      </w:pPr>
      <w:r>
        <w:rPr>
          <w:rFonts w:ascii="Calibri" w:eastAsia="Calibri" w:hAnsi="Calibri" w:cs="Calibri"/>
          <w:b/>
          <w:color w:val="000000"/>
          <w:sz w:val="22"/>
          <w:szCs w:val="22"/>
        </w:rPr>
        <w:t xml:space="preserve">£6.49 per pack (School raises £1.40) </w:t>
      </w:r>
    </w:p>
    <w:p w:rsidR="002B19DD" w:rsidRDefault="0080674C">
      <w:pPr>
        <w:pStyle w:val="Heading3"/>
        <w:spacing w:after="116"/>
        <w:ind w:left="420" w:firstLine="425"/>
      </w:pPr>
      <w:r>
        <w:t xml:space="preserve">Mugs </w:t>
      </w:r>
    </w:p>
    <w:p w:rsidR="002B19DD" w:rsidRDefault="0080674C">
      <w:pPr>
        <w:pBdr>
          <w:top w:val="nil"/>
          <w:left w:val="nil"/>
          <w:bottom w:val="nil"/>
          <w:right w:val="nil"/>
          <w:between w:val="nil"/>
        </w:pBdr>
        <w:spacing w:after="199" w:line="250" w:lineRule="auto"/>
        <w:ind w:left="420" w:right="78" w:hanging="10"/>
        <w:rPr>
          <w:rFonts w:ascii="Calibri" w:eastAsia="Calibri" w:hAnsi="Calibri" w:cs="Calibri"/>
          <w:color w:val="000000"/>
          <w:sz w:val="22"/>
          <w:szCs w:val="22"/>
        </w:rPr>
      </w:pPr>
      <w:r>
        <w:rPr>
          <w:rFonts w:ascii="Calibri" w:eastAsia="Calibri" w:hAnsi="Calibri" w:cs="Calibri"/>
          <w:color w:val="000000"/>
          <w:sz w:val="22"/>
          <w:szCs w:val="22"/>
        </w:rPr>
        <w:t xml:space="preserve">Our ceramic mugs are printed with each child's festive design and printed with their name making a treasured gift.  Bright white glazed ceramic 11oz mug. </w:t>
      </w:r>
    </w:p>
    <w:p w:rsidR="002B19DD" w:rsidRDefault="0080674C">
      <w:pPr>
        <w:pBdr>
          <w:top w:val="nil"/>
          <w:left w:val="nil"/>
          <w:bottom w:val="nil"/>
          <w:right w:val="nil"/>
          <w:between w:val="nil"/>
        </w:pBdr>
        <w:spacing w:after="177" w:line="259" w:lineRule="auto"/>
        <w:ind w:left="420" w:hanging="10"/>
        <w:rPr>
          <w:rFonts w:ascii="Calibri" w:eastAsia="Calibri" w:hAnsi="Calibri" w:cs="Calibri"/>
          <w:color w:val="000000"/>
          <w:sz w:val="22"/>
          <w:szCs w:val="22"/>
        </w:rPr>
      </w:pPr>
      <w:r>
        <w:rPr>
          <w:rFonts w:ascii="Calibri" w:eastAsia="Calibri" w:hAnsi="Calibri" w:cs="Calibri"/>
          <w:b/>
          <w:color w:val="000000"/>
          <w:sz w:val="22"/>
          <w:szCs w:val="22"/>
        </w:rPr>
        <w:t xml:space="preserve">£6.99 each (School raises £2.00) </w:t>
      </w:r>
    </w:p>
    <w:p w:rsidR="002B19DD" w:rsidRDefault="0080674C">
      <w:pPr>
        <w:pStyle w:val="Heading3"/>
        <w:spacing w:after="98"/>
        <w:ind w:left="420" w:firstLine="425"/>
      </w:pPr>
      <w:r>
        <w:t xml:space="preserve">Coasters  </w:t>
      </w:r>
    </w:p>
    <w:p w:rsidR="002B19DD" w:rsidRDefault="0080674C">
      <w:pPr>
        <w:pBdr>
          <w:top w:val="nil"/>
          <w:left w:val="nil"/>
          <w:bottom w:val="nil"/>
          <w:right w:val="nil"/>
          <w:between w:val="nil"/>
        </w:pBdr>
        <w:spacing w:after="78" w:line="328" w:lineRule="auto"/>
        <w:ind w:left="420" w:right="752" w:hanging="10"/>
        <w:rPr>
          <w:rFonts w:ascii="Calibri" w:eastAsia="Calibri" w:hAnsi="Calibri" w:cs="Calibri"/>
          <w:b/>
          <w:color w:val="000000"/>
          <w:sz w:val="22"/>
          <w:szCs w:val="22"/>
        </w:rPr>
      </w:pPr>
      <w:r>
        <w:rPr>
          <w:rFonts w:ascii="Calibri" w:eastAsia="Calibri" w:hAnsi="Calibri" w:cs="Calibri"/>
          <w:color w:val="000000"/>
          <w:sz w:val="22"/>
          <w:szCs w:val="22"/>
        </w:rPr>
        <w:t xml:space="preserve">These high-quality gloss-finish coasters are </w:t>
      </w:r>
      <w:proofErr w:type="spellStart"/>
      <w:r>
        <w:rPr>
          <w:rFonts w:ascii="Calibri" w:eastAsia="Calibri" w:hAnsi="Calibri" w:cs="Calibri"/>
          <w:color w:val="000000"/>
          <w:sz w:val="22"/>
          <w:szCs w:val="22"/>
        </w:rPr>
        <w:t>personalised</w:t>
      </w:r>
      <w:proofErr w:type="spellEnd"/>
      <w:r>
        <w:rPr>
          <w:rFonts w:ascii="Calibri" w:eastAsia="Calibri" w:hAnsi="Calibri" w:cs="Calibri"/>
          <w:color w:val="000000"/>
          <w:sz w:val="22"/>
          <w:szCs w:val="22"/>
        </w:rPr>
        <w:t xml:space="preserve"> with the child’s drawing.  Perfect for putting your drinks on in style. 90mm x 90mm (set of 4 or single) </w:t>
      </w:r>
      <w:r>
        <w:rPr>
          <w:rFonts w:ascii="Calibri" w:eastAsia="Calibri" w:hAnsi="Calibri" w:cs="Calibri"/>
          <w:b/>
          <w:color w:val="000000"/>
          <w:sz w:val="22"/>
          <w:szCs w:val="22"/>
        </w:rPr>
        <w:t xml:space="preserve">£3.49 each (School raises £0.50p) </w:t>
      </w:r>
    </w:p>
    <w:p w:rsidR="002B19DD" w:rsidRDefault="0080674C">
      <w:pPr>
        <w:pBdr>
          <w:top w:val="nil"/>
          <w:left w:val="nil"/>
          <w:bottom w:val="nil"/>
          <w:right w:val="nil"/>
          <w:between w:val="nil"/>
        </w:pBdr>
        <w:spacing w:after="78" w:line="328" w:lineRule="auto"/>
        <w:ind w:left="420" w:right="752" w:hanging="10"/>
        <w:rPr>
          <w:rFonts w:ascii="Calibri" w:eastAsia="Calibri" w:hAnsi="Calibri" w:cs="Calibri"/>
          <w:b/>
          <w:color w:val="000000"/>
          <w:sz w:val="22"/>
          <w:szCs w:val="22"/>
        </w:rPr>
      </w:pPr>
      <w:r>
        <w:rPr>
          <w:rFonts w:ascii="Calibri" w:eastAsia="Calibri" w:hAnsi="Calibri" w:cs="Calibri"/>
          <w:b/>
          <w:color w:val="000000"/>
          <w:sz w:val="22"/>
          <w:szCs w:val="22"/>
        </w:rPr>
        <w:t>Set of 4 Coasters (same design) £12.49 (School raises £1.5</w:t>
      </w:r>
      <w:r>
        <w:rPr>
          <w:rFonts w:ascii="Calibri" w:eastAsia="Calibri" w:hAnsi="Calibri" w:cs="Calibri"/>
          <w:b/>
          <w:color w:val="000000"/>
          <w:sz w:val="22"/>
          <w:szCs w:val="22"/>
        </w:rPr>
        <w:t xml:space="preserve">0) </w:t>
      </w:r>
    </w:p>
    <w:p w:rsidR="002B19DD" w:rsidRDefault="002B19DD">
      <w:pPr>
        <w:pBdr>
          <w:top w:val="nil"/>
          <w:left w:val="nil"/>
          <w:bottom w:val="nil"/>
          <w:right w:val="nil"/>
          <w:between w:val="nil"/>
        </w:pBdr>
        <w:spacing w:after="78" w:line="328" w:lineRule="auto"/>
        <w:ind w:left="420" w:right="752" w:hanging="10"/>
        <w:rPr>
          <w:rFonts w:ascii="Calibri" w:eastAsia="Calibri" w:hAnsi="Calibri" w:cs="Calibri"/>
          <w:b/>
          <w:color w:val="000000"/>
          <w:sz w:val="22"/>
          <w:szCs w:val="22"/>
        </w:rPr>
      </w:pPr>
    </w:p>
    <w:p w:rsidR="002B19DD" w:rsidRDefault="0080674C">
      <w:pPr>
        <w:pBdr>
          <w:top w:val="nil"/>
          <w:left w:val="nil"/>
          <w:bottom w:val="nil"/>
          <w:right w:val="nil"/>
          <w:between w:val="nil"/>
        </w:pBdr>
        <w:spacing w:line="356" w:lineRule="auto"/>
        <w:ind w:left="420" w:right="854" w:hanging="10"/>
        <w:rPr>
          <w:rFonts w:ascii="Calibri" w:eastAsia="Calibri" w:hAnsi="Calibri" w:cs="Calibri"/>
          <w:b/>
          <w:color w:val="C00000"/>
        </w:rPr>
      </w:pPr>
      <w:r>
        <w:rPr>
          <w:rFonts w:ascii="Calibri" w:eastAsia="Calibri" w:hAnsi="Calibri" w:cs="Calibri"/>
          <w:b/>
          <w:color w:val="C00000"/>
        </w:rPr>
        <w:lastRenderedPageBreak/>
        <w:t>Slate Rock Frame</w:t>
      </w:r>
    </w:p>
    <w:p w:rsidR="002B19DD" w:rsidRDefault="0080674C">
      <w:pPr>
        <w:pBdr>
          <w:top w:val="nil"/>
          <w:left w:val="nil"/>
          <w:bottom w:val="nil"/>
          <w:right w:val="nil"/>
          <w:between w:val="nil"/>
        </w:pBdr>
        <w:spacing w:line="356" w:lineRule="auto"/>
        <w:ind w:left="420" w:right="854" w:hanging="10"/>
        <w:rPr>
          <w:rFonts w:ascii="Calibri" w:eastAsia="Calibri" w:hAnsi="Calibri" w:cs="Calibri"/>
          <w:color w:val="000000"/>
          <w:sz w:val="22"/>
          <w:szCs w:val="22"/>
        </w:rPr>
      </w:pPr>
      <w:r>
        <w:rPr>
          <w:rFonts w:ascii="Calibri" w:eastAsia="Calibri" w:hAnsi="Calibri" w:cs="Calibri"/>
          <w:b/>
          <w:color w:val="C00000"/>
        </w:rPr>
        <w:t xml:space="preserve"> </w:t>
      </w:r>
      <w:r>
        <w:rPr>
          <w:rFonts w:ascii="Calibri" w:eastAsia="Calibri" w:hAnsi="Calibri" w:cs="Calibri"/>
          <w:color w:val="000000"/>
          <w:sz w:val="22"/>
          <w:szCs w:val="22"/>
        </w:rPr>
        <w:t xml:space="preserve">A unique </w:t>
      </w:r>
      <w:proofErr w:type="spellStart"/>
      <w:r>
        <w:rPr>
          <w:rFonts w:ascii="Calibri" w:eastAsia="Calibri" w:hAnsi="Calibri" w:cs="Calibri"/>
          <w:color w:val="000000"/>
          <w:sz w:val="22"/>
          <w:szCs w:val="22"/>
        </w:rPr>
        <w:t>personalised</w:t>
      </w:r>
      <w:proofErr w:type="spellEnd"/>
      <w:r>
        <w:rPr>
          <w:rFonts w:ascii="Calibri" w:eastAsia="Calibri" w:hAnsi="Calibri" w:cs="Calibri"/>
          <w:color w:val="000000"/>
          <w:sz w:val="22"/>
          <w:szCs w:val="22"/>
        </w:rPr>
        <w:t xml:space="preserve"> gift. Real rock Slate with child’s unique drawing on the front, stand included. </w:t>
      </w:r>
    </w:p>
    <w:p w:rsidR="002B19DD" w:rsidRDefault="0080674C">
      <w:pPr>
        <w:pBdr>
          <w:top w:val="nil"/>
          <w:left w:val="nil"/>
          <w:bottom w:val="nil"/>
          <w:right w:val="nil"/>
          <w:between w:val="nil"/>
        </w:pBdr>
        <w:spacing w:after="211" w:line="259" w:lineRule="auto"/>
        <w:ind w:left="420" w:right="580" w:hanging="10"/>
        <w:rPr>
          <w:rFonts w:ascii="Calibri" w:eastAsia="Calibri" w:hAnsi="Calibri" w:cs="Calibri"/>
          <w:color w:val="000000"/>
          <w:sz w:val="22"/>
          <w:szCs w:val="22"/>
        </w:rPr>
      </w:pPr>
      <w:r>
        <w:rPr>
          <w:rFonts w:ascii="Calibri" w:eastAsia="Calibri" w:hAnsi="Calibri" w:cs="Calibri"/>
          <w:color w:val="000000"/>
          <w:sz w:val="22"/>
          <w:szCs w:val="22"/>
        </w:rPr>
        <w:t xml:space="preserve">200mm x 200mm. </w:t>
      </w:r>
    </w:p>
    <w:p w:rsidR="002B19DD" w:rsidRDefault="0080674C">
      <w:pPr>
        <w:pBdr>
          <w:top w:val="nil"/>
          <w:left w:val="nil"/>
          <w:bottom w:val="nil"/>
          <w:right w:val="nil"/>
          <w:between w:val="nil"/>
        </w:pBdr>
        <w:spacing w:after="177" w:line="259" w:lineRule="auto"/>
        <w:ind w:left="420" w:hanging="10"/>
        <w:rPr>
          <w:rFonts w:ascii="Calibri" w:eastAsia="Calibri" w:hAnsi="Calibri" w:cs="Calibri"/>
          <w:color w:val="000000"/>
          <w:sz w:val="22"/>
          <w:szCs w:val="22"/>
        </w:rPr>
      </w:pPr>
      <w:r>
        <w:rPr>
          <w:rFonts w:ascii="Calibri" w:eastAsia="Calibri" w:hAnsi="Calibri" w:cs="Calibri"/>
          <w:b/>
          <w:color w:val="000000"/>
          <w:sz w:val="22"/>
          <w:szCs w:val="22"/>
        </w:rPr>
        <w:t>£9.99 each (School raises £1.25)</w:t>
      </w:r>
      <w:r>
        <w:rPr>
          <w:rFonts w:ascii="Calibri" w:eastAsia="Calibri" w:hAnsi="Calibri" w:cs="Calibri"/>
          <w:color w:val="000000"/>
          <w:sz w:val="22"/>
          <w:szCs w:val="22"/>
        </w:rPr>
        <w:t xml:space="preserve"> </w:t>
      </w:r>
    </w:p>
    <w:p w:rsidR="002B19DD" w:rsidRDefault="0080674C">
      <w:pPr>
        <w:pStyle w:val="Heading3"/>
        <w:spacing w:after="89"/>
        <w:ind w:left="420" w:firstLine="425"/>
      </w:pPr>
      <w:r>
        <w:t>Tote Bag</w:t>
      </w:r>
      <w:r>
        <w:rPr>
          <w:sz w:val="22"/>
          <w:szCs w:val="22"/>
        </w:rPr>
        <w:t xml:space="preserve"> </w:t>
      </w:r>
    </w:p>
    <w:p w:rsidR="002B19DD" w:rsidRDefault="0080674C">
      <w:pPr>
        <w:pBdr>
          <w:top w:val="nil"/>
          <w:left w:val="nil"/>
          <w:bottom w:val="nil"/>
          <w:right w:val="nil"/>
          <w:between w:val="nil"/>
        </w:pBdr>
        <w:spacing w:after="209" w:line="261" w:lineRule="auto"/>
        <w:ind w:left="425" w:right="731"/>
        <w:jc w:val="both"/>
        <w:rPr>
          <w:rFonts w:ascii="Calibri" w:eastAsia="Calibri" w:hAnsi="Calibri" w:cs="Calibri"/>
          <w:color w:val="000000"/>
          <w:sz w:val="22"/>
          <w:szCs w:val="22"/>
        </w:rPr>
      </w:pPr>
      <w:r>
        <w:rPr>
          <w:rFonts w:ascii="Calibri" w:eastAsia="Calibri" w:hAnsi="Calibri" w:cs="Calibri"/>
          <w:color w:val="000000"/>
          <w:sz w:val="22"/>
          <w:szCs w:val="22"/>
        </w:rPr>
        <w:t xml:space="preserve">Our white, long handle shopping tote bags are printed with the child’s very own drawing on one side.  These can easily be folded to fit into a handbag or pocket. Looks great and is eco-friendly as can be used again and again! Approximately 350mm x 400mm. </w:t>
      </w:r>
    </w:p>
    <w:p w:rsidR="002B19DD" w:rsidRDefault="0080674C">
      <w:pPr>
        <w:pBdr>
          <w:top w:val="nil"/>
          <w:left w:val="nil"/>
          <w:bottom w:val="nil"/>
          <w:right w:val="nil"/>
          <w:between w:val="nil"/>
        </w:pBdr>
        <w:spacing w:after="177" w:line="259" w:lineRule="auto"/>
        <w:ind w:left="420" w:hanging="10"/>
        <w:rPr>
          <w:rFonts w:ascii="Calibri" w:eastAsia="Calibri" w:hAnsi="Calibri" w:cs="Calibri"/>
          <w:color w:val="000000"/>
          <w:sz w:val="22"/>
          <w:szCs w:val="22"/>
        </w:rPr>
      </w:pPr>
      <w:r>
        <w:rPr>
          <w:rFonts w:ascii="Calibri" w:eastAsia="Calibri" w:hAnsi="Calibri" w:cs="Calibri"/>
          <w:b/>
          <w:color w:val="000000"/>
          <w:sz w:val="22"/>
          <w:szCs w:val="22"/>
        </w:rPr>
        <w:t xml:space="preserve">£8.49 each (School raises £2.00) </w:t>
      </w:r>
    </w:p>
    <w:p w:rsidR="002B19DD" w:rsidRDefault="0080674C">
      <w:pPr>
        <w:pStyle w:val="Heading3"/>
        <w:spacing w:after="94"/>
        <w:ind w:left="420" w:firstLine="425"/>
      </w:pPr>
      <w:r>
        <w:t xml:space="preserve">Teddies with Printed T-shirt </w:t>
      </w:r>
    </w:p>
    <w:p w:rsidR="002B19DD" w:rsidRDefault="0080674C">
      <w:pPr>
        <w:pBdr>
          <w:top w:val="nil"/>
          <w:left w:val="nil"/>
          <w:bottom w:val="nil"/>
          <w:right w:val="nil"/>
          <w:between w:val="nil"/>
        </w:pBdr>
        <w:spacing w:after="206" w:line="259" w:lineRule="auto"/>
        <w:ind w:left="420" w:right="580" w:hanging="10"/>
        <w:rPr>
          <w:rFonts w:ascii="Calibri" w:eastAsia="Calibri" w:hAnsi="Calibri" w:cs="Calibri"/>
          <w:color w:val="000000"/>
          <w:sz w:val="22"/>
          <w:szCs w:val="22"/>
        </w:rPr>
      </w:pPr>
      <w:r>
        <w:rPr>
          <w:rFonts w:ascii="Calibri" w:eastAsia="Calibri" w:hAnsi="Calibri" w:cs="Calibri"/>
          <w:color w:val="000000"/>
          <w:sz w:val="22"/>
          <w:szCs w:val="22"/>
        </w:rPr>
        <w:t xml:space="preserve">A cuddly plush teddy bear with printed t-shirt featuring the child’s festive picture. The teddies measure approximately 200mm seated. </w:t>
      </w:r>
    </w:p>
    <w:p w:rsidR="002B19DD" w:rsidRDefault="0080674C">
      <w:pPr>
        <w:pBdr>
          <w:top w:val="nil"/>
          <w:left w:val="nil"/>
          <w:bottom w:val="nil"/>
          <w:right w:val="nil"/>
          <w:between w:val="nil"/>
        </w:pBdr>
        <w:spacing w:after="177" w:line="259" w:lineRule="auto"/>
        <w:ind w:left="420" w:hanging="10"/>
        <w:rPr>
          <w:rFonts w:ascii="Calibri" w:eastAsia="Calibri" w:hAnsi="Calibri" w:cs="Calibri"/>
          <w:color w:val="000000"/>
          <w:sz w:val="22"/>
          <w:szCs w:val="22"/>
        </w:rPr>
      </w:pPr>
      <w:r>
        <w:rPr>
          <w:rFonts w:ascii="Calibri" w:eastAsia="Calibri" w:hAnsi="Calibri" w:cs="Calibri"/>
          <w:b/>
          <w:color w:val="000000"/>
          <w:sz w:val="22"/>
          <w:szCs w:val="22"/>
        </w:rPr>
        <w:t xml:space="preserve">£9.99 each (School raises £1.50) </w:t>
      </w:r>
    </w:p>
    <w:p w:rsidR="002B19DD" w:rsidRDefault="0080674C">
      <w:pPr>
        <w:pStyle w:val="Heading3"/>
        <w:ind w:left="420" w:firstLine="425"/>
      </w:pPr>
      <w:r>
        <w:t xml:space="preserve">Tea Towel </w:t>
      </w:r>
    </w:p>
    <w:p w:rsidR="002B19DD" w:rsidRDefault="0080674C">
      <w:pPr>
        <w:pBdr>
          <w:top w:val="nil"/>
          <w:left w:val="nil"/>
          <w:bottom w:val="nil"/>
          <w:right w:val="nil"/>
          <w:between w:val="nil"/>
        </w:pBdr>
        <w:spacing w:after="161" w:line="259" w:lineRule="auto"/>
        <w:ind w:left="420" w:right="580" w:hanging="10"/>
        <w:rPr>
          <w:rFonts w:ascii="Calibri" w:eastAsia="Calibri" w:hAnsi="Calibri" w:cs="Calibri"/>
          <w:color w:val="000000"/>
          <w:sz w:val="22"/>
          <w:szCs w:val="22"/>
        </w:rPr>
      </w:pPr>
      <w:r>
        <w:rPr>
          <w:rFonts w:ascii="Calibri" w:eastAsia="Calibri" w:hAnsi="Calibri" w:cs="Calibri"/>
          <w:color w:val="000000"/>
          <w:sz w:val="22"/>
          <w:szCs w:val="22"/>
        </w:rPr>
        <w:t xml:space="preserve">Our white Panama material is printed with each child's festive design making it a truly treasured gift. Approximately 465mm x 690mm. </w:t>
      </w:r>
    </w:p>
    <w:p w:rsidR="002B19DD" w:rsidRDefault="0080674C">
      <w:pPr>
        <w:pBdr>
          <w:top w:val="nil"/>
          <w:left w:val="nil"/>
          <w:bottom w:val="nil"/>
          <w:right w:val="nil"/>
          <w:between w:val="nil"/>
        </w:pBdr>
        <w:spacing w:after="177" w:line="259" w:lineRule="auto"/>
        <w:ind w:left="420" w:hanging="10"/>
        <w:rPr>
          <w:rFonts w:ascii="Calibri" w:eastAsia="Calibri" w:hAnsi="Calibri" w:cs="Calibri"/>
          <w:color w:val="000000"/>
          <w:sz w:val="22"/>
          <w:szCs w:val="22"/>
        </w:rPr>
      </w:pPr>
      <w:r>
        <w:rPr>
          <w:rFonts w:ascii="Calibri" w:eastAsia="Calibri" w:hAnsi="Calibri" w:cs="Calibri"/>
          <w:b/>
          <w:color w:val="000000"/>
          <w:sz w:val="22"/>
          <w:szCs w:val="22"/>
        </w:rPr>
        <w:t xml:space="preserve">£9.99 each (School raises £1.25) </w:t>
      </w:r>
    </w:p>
    <w:p w:rsidR="002B19DD" w:rsidRDefault="0080674C">
      <w:pPr>
        <w:pStyle w:val="Heading3"/>
        <w:ind w:left="420" w:firstLine="425"/>
      </w:pPr>
      <w:r>
        <w:t xml:space="preserve">Fridge Magnet </w:t>
      </w:r>
    </w:p>
    <w:p w:rsidR="002B19DD" w:rsidRDefault="0080674C">
      <w:pPr>
        <w:pBdr>
          <w:top w:val="nil"/>
          <w:left w:val="nil"/>
          <w:bottom w:val="nil"/>
          <w:right w:val="nil"/>
          <w:between w:val="nil"/>
        </w:pBdr>
        <w:spacing w:after="161" w:line="259" w:lineRule="auto"/>
        <w:ind w:left="420" w:right="580" w:hanging="10"/>
        <w:rPr>
          <w:rFonts w:ascii="Calibri" w:eastAsia="Calibri" w:hAnsi="Calibri" w:cs="Calibri"/>
          <w:color w:val="000000"/>
          <w:sz w:val="22"/>
          <w:szCs w:val="22"/>
        </w:rPr>
      </w:pPr>
      <w:r>
        <w:rPr>
          <w:rFonts w:ascii="Calibri" w:eastAsia="Calibri" w:hAnsi="Calibri" w:cs="Calibri"/>
          <w:color w:val="000000"/>
          <w:sz w:val="22"/>
          <w:szCs w:val="22"/>
        </w:rPr>
        <w:t>Our new Fridge Magnets are printed with each child's festive design to ma</w:t>
      </w:r>
      <w:r>
        <w:rPr>
          <w:rFonts w:ascii="Calibri" w:eastAsia="Calibri" w:hAnsi="Calibri" w:cs="Calibri"/>
          <w:color w:val="000000"/>
          <w:sz w:val="22"/>
          <w:szCs w:val="22"/>
        </w:rPr>
        <w:t xml:space="preserve">ke a great gift for everyone. Approximately 57mm x 57mm. </w:t>
      </w:r>
    </w:p>
    <w:p w:rsidR="002B19DD" w:rsidRDefault="0080674C">
      <w:pPr>
        <w:pBdr>
          <w:top w:val="nil"/>
          <w:left w:val="nil"/>
          <w:bottom w:val="nil"/>
          <w:right w:val="nil"/>
          <w:between w:val="nil"/>
        </w:pBdr>
        <w:spacing w:after="177" w:line="259" w:lineRule="auto"/>
        <w:ind w:left="420" w:hanging="10"/>
        <w:rPr>
          <w:rFonts w:ascii="Calibri" w:eastAsia="Calibri" w:hAnsi="Calibri" w:cs="Calibri"/>
          <w:color w:val="000000"/>
          <w:sz w:val="22"/>
          <w:szCs w:val="22"/>
        </w:rPr>
      </w:pPr>
      <w:r>
        <w:rPr>
          <w:rFonts w:ascii="Calibri" w:eastAsia="Calibri" w:hAnsi="Calibri" w:cs="Calibri"/>
          <w:b/>
          <w:color w:val="000000"/>
          <w:sz w:val="22"/>
          <w:szCs w:val="22"/>
        </w:rPr>
        <w:t xml:space="preserve">£4.99 each (School raises £0.50) </w:t>
      </w:r>
    </w:p>
    <w:p w:rsidR="002B19DD" w:rsidRDefault="0080674C">
      <w:pPr>
        <w:pStyle w:val="Heading3"/>
        <w:ind w:left="420" w:firstLine="425"/>
      </w:pPr>
      <w:r>
        <w:t xml:space="preserve">Large Xmas Bauble </w:t>
      </w:r>
    </w:p>
    <w:p w:rsidR="002B19DD" w:rsidRDefault="0080674C">
      <w:pPr>
        <w:pBdr>
          <w:top w:val="nil"/>
          <w:left w:val="nil"/>
          <w:bottom w:val="nil"/>
          <w:right w:val="nil"/>
          <w:between w:val="nil"/>
        </w:pBdr>
        <w:spacing w:after="161" w:line="259" w:lineRule="auto"/>
        <w:ind w:left="420" w:right="580" w:hanging="10"/>
        <w:rPr>
          <w:rFonts w:ascii="Calibri" w:eastAsia="Calibri" w:hAnsi="Calibri" w:cs="Calibri"/>
          <w:color w:val="000000"/>
          <w:sz w:val="22"/>
          <w:szCs w:val="22"/>
        </w:rPr>
      </w:pPr>
      <w:r>
        <w:rPr>
          <w:rFonts w:ascii="Calibri" w:eastAsia="Calibri" w:hAnsi="Calibri" w:cs="Calibri"/>
          <w:color w:val="000000"/>
          <w:sz w:val="22"/>
          <w:szCs w:val="22"/>
        </w:rPr>
        <w:t xml:space="preserve">Our Xmas Bauble has each child's festive design printed on the insert making a special gift for all the family. Approximately 80mm diameter. </w:t>
      </w:r>
    </w:p>
    <w:p w:rsidR="002B19DD" w:rsidRDefault="0080674C">
      <w:pPr>
        <w:pBdr>
          <w:top w:val="nil"/>
          <w:left w:val="nil"/>
          <w:bottom w:val="nil"/>
          <w:right w:val="nil"/>
          <w:between w:val="nil"/>
        </w:pBdr>
        <w:spacing w:after="161" w:line="259" w:lineRule="auto"/>
        <w:ind w:left="420" w:right="580" w:hanging="10"/>
        <w:rPr>
          <w:rFonts w:ascii="Calibri" w:eastAsia="Calibri" w:hAnsi="Calibri" w:cs="Calibri"/>
          <w:b/>
          <w:color w:val="000000"/>
          <w:sz w:val="22"/>
          <w:szCs w:val="22"/>
        </w:rPr>
      </w:pPr>
      <w:r>
        <w:rPr>
          <w:rFonts w:ascii="Calibri" w:eastAsia="Calibri" w:hAnsi="Calibri" w:cs="Calibri"/>
          <w:b/>
          <w:color w:val="000000"/>
          <w:sz w:val="22"/>
          <w:szCs w:val="22"/>
        </w:rPr>
        <w:t>£5.</w:t>
      </w:r>
      <w:r>
        <w:rPr>
          <w:rFonts w:ascii="Calibri" w:eastAsia="Calibri" w:hAnsi="Calibri" w:cs="Calibri"/>
          <w:b/>
          <w:color w:val="000000"/>
          <w:sz w:val="22"/>
          <w:szCs w:val="22"/>
        </w:rPr>
        <w:t xml:space="preserve">99 each (School raises £0.50) </w:t>
      </w:r>
    </w:p>
    <w:p w:rsidR="002B19DD" w:rsidRDefault="002B19DD">
      <w:pPr>
        <w:pBdr>
          <w:top w:val="nil"/>
          <w:left w:val="nil"/>
          <w:bottom w:val="nil"/>
          <w:right w:val="nil"/>
          <w:between w:val="nil"/>
        </w:pBdr>
        <w:spacing w:after="161" w:line="259" w:lineRule="auto"/>
        <w:ind w:left="420" w:right="580" w:hanging="10"/>
        <w:rPr>
          <w:rFonts w:ascii="Calibri" w:eastAsia="Calibri" w:hAnsi="Calibri" w:cs="Calibri"/>
          <w:b/>
          <w:color w:val="000000"/>
          <w:sz w:val="22"/>
          <w:szCs w:val="22"/>
        </w:rPr>
      </w:pPr>
    </w:p>
    <w:p w:rsidR="002B19DD" w:rsidRDefault="002B19DD">
      <w:pPr>
        <w:pBdr>
          <w:top w:val="nil"/>
          <w:left w:val="nil"/>
          <w:bottom w:val="nil"/>
          <w:right w:val="nil"/>
          <w:between w:val="nil"/>
        </w:pBdr>
        <w:spacing w:after="161" w:line="259" w:lineRule="auto"/>
        <w:ind w:left="420" w:right="580" w:hanging="10"/>
        <w:rPr>
          <w:rFonts w:ascii="Calibri" w:eastAsia="Calibri" w:hAnsi="Calibri" w:cs="Calibri"/>
          <w:b/>
          <w:color w:val="000000"/>
          <w:sz w:val="22"/>
          <w:szCs w:val="22"/>
        </w:rPr>
      </w:pPr>
    </w:p>
    <w:p w:rsidR="002B19DD" w:rsidRDefault="002B19DD">
      <w:pPr>
        <w:pBdr>
          <w:top w:val="nil"/>
          <w:left w:val="nil"/>
          <w:bottom w:val="nil"/>
          <w:right w:val="nil"/>
          <w:between w:val="nil"/>
        </w:pBdr>
        <w:spacing w:after="161" w:line="259" w:lineRule="auto"/>
        <w:ind w:left="420" w:right="580" w:hanging="10"/>
        <w:rPr>
          <w:rFonts w:ascii="Calibri" w:eastAsia="Calibri" w:hAnsi="Calibri" w:cs="Calibri"/>
          <w:b/>
          <w:color w:val="000000"/>
          <w:sz w:val="22"/>
          <w:szCs w:val="22"/>
        </w:rPr>
      </w:pPr>
    </w:p>
    <w:p w:rsidR="002B19DD" w:rsidRDefault="002B19DD">
      <w:pPr>
        <w:pBdr>
          <w:top w:val="nil"/>
          <w:left w:val="nil"/>
          <w:bottom w:val="nil"/>
          <w:right w:val="nil"/>
          <w:between w:val="nil"/>
        </w:pBdr>
        <w:spacing w:after="161" w:line="259" w:lineRule="auto"/>
        <w:ind w:left="420" w:right="580" w:hanging="10"/>
        <w:rPr>
          <w:rFonts w:ascii="Calibri" w:eastAsia="Calibri" w:hAnsi="Calibri" w:cs="Calibri"/>
          <w:b/>
          <w:color w:val="000000"/>
          <w:sz w:val="22"/>
          <w:szCs w:val="22"/>
        </w:rPr>
      </w:pPr>
    </w:p>
    <w:p w:rsidR="002B19DD" w:rsidRDefault="002B19DD">
      <w:pPr>
        <w:pBdr>
          <w:top w:val="nil"/>
          <w:left w:val="nil"/>
          <w:bottom w:val="nil"/>
          <w:right w:val="nil"/>
          <w:between w:val="nil"/>
        </w:pBdr>
        <w:spacing w:after="161" w:line="259" w:lineRule="auto"/>
        <w:ind w:left="420" w:right="580" w:hanging="10"/>
        <w:rPr>
          <w:rFonts w:ascii="Calibri" w:eastAsia="Calibri" w:hAnsi="Calibri" w:cs="Calibri"/>
          <w:b/>
          <w:color w:val="000000"/>
          <w:sz w:val="22"/>
          <w:szCs w:val="22"/>
        </w:rPr>
      </w:pPr>
    </w:p>
    <w:p w:rsidR="002B19DD" w:rsidRDefault="002B19DD">
      <w:pPr>
        <w:pBdr>
          <w:top w:val="nil"/>
          <w:left w:val="nil"/>
          <w:bottom w:val="nil"/>
          <w:right w:val="nil"/>
          <w:between w:val="nil"/>
        </w:pBdr>
        <w:spacing w:after="161" w:line="259" w:lineRule="auto"/>
        <w:ind w:left="420" w:right="580" w:hanging="10"/>
        <w:rPr>
          <w:rFonts w:ascii="Calibri" w:eastAsia="Calibri" w:hAnsi="Calibri" w:cs="Calibri"/>
          <w:b/>
          <w:color w:val="000000"/>
          <w:sz w:val="22"/>
          <w:szCs w:val="22"/>
        </w:rPr>
      </w:pPr>
    </w:p>
    <w:p w:rsidR="002B19DD" w:rsidRDefault="002B19DD">
      <w:pPr>
        <w:pBdr>
          <w:top w:val="nil"/>
          <w:left w:val="nil"/>
          <w:bottom w:val="nil"/>
          <w:right w:val="nil"/>
          <w:between w:val="nil"/>
        </w:pBdr>
        <w:spacing w:after="161" w:line="259" w:lineRule="auto"/>
        <w:ind w:left="420" w:right="580" w:hanging="10"/>
        <w:rPr>
          <w:rFonts w:ascii="Calibri" w:eastAsia="Calibri" w:hAnsi="Calibri" w:cs="Calibri"/>
          <w:b/>
          <w:color w:val="000000"/>
          <w:sz w:val="22"/>
          <w:szCs w:val="22"/>
        </w:rPr>
      </w:pPr>
    </w:p>
    <w:p w:rsidR="002B19DD" w:rsidRDefault="002B19DD">
      <w:pPr>
        <w:pBdr>
          <w:top w:val="nil"/>
          <w:left w:val="nil"/>
          <w:bottom w:val="nil"/>
          <w:right w:val="nil"/>
          <w:between w:val="nil"/>
        </w:pBdr>
        <w:spacing w:after="199" w:line="250" w:lineRule="auto"/>
        <w:ind w:left="420" w:hanging="10"/>
        <w:rPr>
          <w:rFonts w:ascii="Calibri" w:eastAsia="Calibri" w:hAnsi="Calibri" w:cs="Calibri"/>
          <w:color w:val="000000"/>
          <w:sz w:val="22"/>
          <w:szCs w:val="22"/>
        </w:rPr>
      </w:pPr>
    </w:p>
    <w:p w:rsidR="002B19DD" w:rsidRDefault="002B19DD">
      <w:pPr>
        <w:pBdr>
          <w:top w:val="nil"/>
          <w:left w:val="nil"/>
          <w:bottom w:val="nil"/>
          <w:right w:val="nil"/>
          <w:between w:val="nil"/>
        </w:pBdr>
        <w:spacing w:after="199" w:line="250" w:lineRule="auto"/>
        <w:ind w:left="420" w:hanging="10"/>
        <w:rPr>
          <w:rFonts w:ascii="Calibri" w:eastAsia="Calibri" w:hAnsi="Calibri" w:cs="Calibri"/>
          <w:color w:val="000000"/>
          <w:sz w:val="22"/>
          <w:szCs w:val="22"/>
        </w:rPr>
      </w:pPr>
    </w:p>
    <w:p w:rsidR="002B19DD" w:rsidRDefault="0080674C">
      <w:pPr>
        <w:pBdr>
          <w:top w:val="nil"/>
          <w:left w:val="nil"/>
          <w:bottom w:val="nil"/>
          <w:right w:val="nil"/>
          <w:between w:val="nil"/>
        </w:pBdr>
        <w:spacing w:after="199" w:line="250" w:lineRule="auto"/>
        <w:ind w:left="420" w:hanging="10"/>
        <w:rPr>
          <w:rFonts w:ascii="Calibri" w:eastAsia="Calibri" w:hAnsi="Calibri" w:cs="Calibri"/>
          <w:color w:val="000000"/>
          <w:sz w:val="22"/>
          <w:szCs w:val="22"/>
        </w:rPr>
      </w:pPr>
      <w:r>
        <w:rPr>
          <w:rFonts w:ascii="Calibri" w:eastAsia="Calibri" w:hAnsi="Calibri" w:cs="Calibri"/>
          <w:color w:val="000000"/>
        </w:rPr>
        <w:t xml:space="preserve">All you need to do is encourage your child to create their design on the accompanying Drawing Sheet/Order Form and send it back to the school on or before: </w:t>
      </w:r>
    </w:p>
    <w:tbl>
      <w:tblPr>
        <w:tblStyle w:val="a"/>
        <w:tblW w:w="9040" w:type="dxa"/>
        <w:tblInd w:w="5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040"/>
      </w:tblGrid>
      <w:tr w:rsidR="002B19DD">
        <w:trPr>
          <w:trHeight w:val="740"/>
        </w:trPr>
        <w:tc>
          <w:tcPr>
            <w:tcW w:w="9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19DD" w:rsidRDefault="0080674C">
            <w:p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b/>
                <w:color w:val="FF0000"/>
              </w:rPr>
              <w:t xml:space="preserve">DEADLINE DATE – please insert deadline date appropriately in the box below </w:t>
            </w:r>
          </w:p>
        </w:tc>
      </w:tr>
      <w:tr w:rsidR="002B19DD">
        <w:trPr>
          <w:trHeight w:val="673"/>
        </w:trPr>
        <w:tc>
          <w:tcPr>
            <w:tcW w:w="9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19DD" w:rsidRDefault="0080674C">
            <w:r>
              <w:t>Friday, 11 November 2022</w:t>
            </w:r>
          </w:p>
        </w:tc>
      </w:tr>
      <w:tr w:rsidR="002B19DD">
        <w:trPr>
          <w:trHeight w:val="740"/>
        </w:trPr>
        <w:tc>
          <w:tcPr>
            <w:tcW w:w="9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0" w:type="dxa"/>
            </w:tcMar>
            <w:vAlign w:val="bottom"/>
          </w:tcPr>
          <w:p w:rsidR="002B19DD" w:rsidRDefault="0080674C">
            <w:pPr>
              <w:pBdr>
                <w:top w:val="nil"/>
                <w:left w:val="nil"/>
                <w:bottom w:val="nil"/>
                <w:right w:val="nil"/>
                <w:between w:val="nil"/>
              </w:pBdr>
              <w:spacing w:line="259" w:lineRule="auto"/>
              <w:ind w:right="80"/>
              <w:rPr>
                <w:rFonts w:ascii="Calibri" w:eastAsia="Calibri" w:hAnsi="Calibri" w:cs="Calibri"/>
                <w:color w:val="000000"/>
                <w:sz w:val="22"/>
                <w:szCs w:val="22"/>
              </w:rPr>
            </w:pPr>
            <w:r>
              <w:rPr>
                <w:rFonts w:ascii="Calibri" w:eastAsia="Calibri" w:hAnsi="Calibri" w:cs="Calibri"/>
                <w:b/>
                <w:color w:val="FF0000"/>
              </w:rPr>
              <w:t xml:space="preserve">WITH PAYMENT to be made via – please insert appropriately in the box below </w:t>
            </w:r>
            <w:r>
              <w:rPr>
                <w:rFonts w:ascii="Calibri" w:eastAsia="Calibri" w:hAnsi="Calibri" w:cs="Calibri"/>
                <w:b/>
                <w:color w:val="FF0000"/>
              </w:rPr>
              <w:br/>
              <w:t xml:space="preserve">(e.g., </w:t>
            </w:r>
            <w:proofErr w:type="spellStart"/>
            <w:r>
              <w:rPr>
                <w:rFonts w:ascii="Calibri" w:eastAsia="Calibri" w:hAnsi="Calibri" w:cs="Calibri"/>
                <w:b/>
                <w:color w:val="FF0000"/>
              </w:rPr>
              <w:t>ParentPay</w:t>
            </w:r>
            <w:proofErr w:type="spellEnd"/>
            <w:r>
              <w:rPr>
                <w:rFonts w:ascii="Calibri" w:eastAsia="Calibri" w:hAnsi="Calibri" w:cs="Calibri"/>
                <w:b/>
                <w:color w:val="FF0000"/>
              </w:rPr>
              <w:t xml:space="preserve"> or </w:t>
            </w:r>
            <w:proofErr w:type="spellStart"/>
            <w:r>
              <w:rPr>
                <w:rFonts w:ascii="Calibri" w:eastAsia="Calibri" w:hAnsi="Calibri" w:cs="Calibri"/>
                <w:b/>
                <w:color w:val="FF0000"/>
              </w:rPr>
              <w:t>cheque</w:t>
            </w:r>
            <w:proofErr w:type="spellEnd"/>
            <w:r>
              <w:rPr>
                <w:rFonts w:ascii="Calibri" w:eastAsia="Calibri" w:hAnsi="Calibri" w:cs="Calibri"/>
                <w:b/>
                <w:color w:val="FF0000"/>
              </w:rPr>
              <w:t xml:space="preserve"> payable to school) </w:t>
            </w:r>
          </w:p>
        </w:tc>
      </w:tr>
      <w:tr w:rsidR="002B19DD">
        <w:trPr>
          <w:trHeight w:val="673"/>
        </w:trPr>
        <w:tc>
          <w:tcPr>
            <w:tcW w:w="9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19DD" w:rsidRDefault="0080674C">
            <w:proofErr w:type="spellStart"/>
            <w:r>
              <w:t>ParentPay</w:t>
            </w:r>
            <w:proofErr w:type="spellEnd"/>
          </w:p>
        </w:tc>
      </w:tr>
    </w:tbl>
    <w:p w:rsidR="002B19DD" w:rsidRDefault="002B19DD">
      <w:pPr>
        <w:widowControl w:val="0"/>
        <w:pBdr>
          <w:top w:val="nil"/>
          <w:left w:val="nil"/>
          <w:bottom w:val="nil"/>
          <w:right w:val="nil"/>
          <w:between w:val="nil"/>
        </w:pBdr>
        <w:spacing w:after="199"/>
        <w:ind w:left="429" w:hanging="429"/>
        <w:rPr>
          <w:rFonts w:ascii="Calibri" w:eastAsia="Calibri" w:hAnsi="Calibri" w:cs="Calibri"/>
          <w:color w:val="000000"/>
          <w:sz w:val="22"/>
          <w:szCs w:val="22"/>
        </w:rPr>
      </w:pPr>
    </w:p>
    <w:p w:rsidR="002B19DD" w:rsidRDefault="002B19DD">
      <w:pPr>
        <w:pBdr>
          <w:top w:val="nil"/>
          <w:left w:val="nil"/>
          <w:bottom w:val="nil"/>
          <w:right w:val="nil"/>
          <w:between w:val="nil"/>
        </w:pBdr>
        <w:spacing w:after="169" w:line="250" w:lineRule="auto"/>
        <w:ind w:left="420" w:hanging="10"/>
        <w:rPr>
          <w:rFonts w:ascii="Calibri" w:eastAsia="Calibri" w:hAnsi="Calibri" w:cs="Calibri"/>
          <w:color w:val="000000"/>
        </w:rPr>
      </w:pPr>
    </w:p>
    <w:p w:rsidR="002B19DD" w:rsidRDefault="0080674C">
      <w:pPr>
        <w:pBdr>
          <w:top w:val="nil"/>
          <w:left w:val="nil"/>
          <w:bottom w:val="nil"/>
          <w:right w:val="nil"/>
          <w:between w:val="nil"/>
        </w:pBdr>
        <w:spacing w:after="169" w:line="250" w:lineRule="auto"/>
        <w:ind w:left="420" w:hanging="10"/>
        <w:rPr>
          <w:rFonts w:ascii="Calibri" w:eastAsia="Calibri" w:hAnsi="Calibri" w:cs="Calibri"/>
          <w:color w:val="000000"/>
          <w:sz w:val="22"/>
          <w:szCs w:val="22"/>
        </w:rPr>
      </w:pPr>
      <w:r>
        <w:rPr>
          <w:rFonts w:ascii="Calibri" w:eastAsia="Calibri" w:hAnsi="Calibri" w:cs="Calibri"/>
          <w:color w:val="000000"/>
        </w:rPr>
        <w:t xml:space="preserve">Please kindly fill out your Child's Name, Class, and Order Quantities </w:t>
      </w:r>
      <w:r>
        <w:rPr>
          <w:rFonts w:ascii="Calibri" w:eastAsia="Calibri" w:hAnsi="Calibri" w:cs="Calibri"/>
          <w:b/>
          <w:color w:val="000000"/>
        </w:rPr>
        <w:t>CLEARLY and in BLOCK CAPITALS</w:t>
      </w:r>
      <w:r>
        <w:rPr>
          <w:rFonts w:ascii="Calibri" w:eastAsia="Calibri" w:hAnsi="Calibri" w:cs="Calibri"/>
          <w:color w:val="000000"/>
        </w:rPr>
        <w:t xml:space="preserve"> as shown on the Drawing Sheet.  </w:t>
      </w:r>
    </w:p>
    <w:p w:rsidR="002B19DD" w:rsidRDefault="0080674C">
      <w:pPr>
        <w:pBdr>
          <w:top w:val="nil"/>
          <w:left w:val="nil"/>
          <w:bottom w:val="nil"/>
          <w:right w:val="nil"/>
          <w:between w:val="nil"/>
        </w:pBdr>
        <w:spacing w:after="199" w:line="250" w:lineRule="auto"/>
        <w:ind w:left="420" w:hanging="10"/>
        <w:rPr>
          <w:rFonts w:ascii="Calibri" w:eastAsia="Calibri" w:hAnsi="Calibri" w:cs="Calibri"/>
          <w:color w:val="000000"/>
          <w:sz w:val="22"/>
          <w:szCs w:val="22"/>
        </w:rPr>
      </w:pPr>
      <w:r>
        <w:rPr>
          <w:rFonts w:ascii="Calibri" w:eastAsia="Calibri" w:hAnsi="Calibri" w:cs="Calibri"/>
          <w:color w:val="000000"/>
        </w:rPr>
        <w:t>If you wish to, you can assist your child with their picture so that you are both happy with the design! If you need some inspiration, please have a look at www.rudolphcards.co.uk and Rudolph can give you a few design tips and ideas in his on-line Gallery!</w:t>
      </w:r>
      <w:r>
        <w:rPr>
          <w:rFonts w:ascii="Calibri" w:eastAsia="Calibri" w:hAnsi="Calibri" w:cs="Calibri"/>
          <w:color w:val="000000"/>
        </w:rPr>
        <w:t xml:space="preserve"> </w:t>
      </w:r>
    </w:p>
    <w:p w:rsidR="002B19DD" w:rsidRDefault="0080674C">
      <w:pPr>
        <w:pBdr>
          <w:top w:val="nil"/>
          <w:left w:val="nil"/>
          <w:bottom w:val="nil"/>
          <w:right w:val="nil"/>
          <w:between w:val="nil"/>
        </w:pBdr>
        <w:spacing w:after="159" w:line="259" w:lineRule="auto"/>
        <w:ind w:left="420" w:hanging="10"/>
        <w:rPr>
          <w:rFonts w:ascii="Calibri" w:eastAsia="Calibri" w:hAnsi="Calibri" w:cs="Calibri"/>
          <w:color w:val="000000"/>
          <w:sz w:val="22"/>
          <w:szCs w:val="22"/>
        </w:rPr>
      </w:pPr>
      <w:r>
        <w:rPr>
          <w:rFonts w:ascii="Calibri" w:eastAsia="Calibri" w:hAnsi="Calibri" w:cs="Calibri"/>
          <w:color w:val="000000"/>
        </w:rPr>
        <w:t xml:space="preserve">It is </w:t>
      </w:r>
      <w:r>
        <w:rPr>
          <w:rFonts w:ascii="Calibri" w:eastAsia="Calibri" w:hAnsi="Calibri" w:cs="Calibri"/>
          <w:b/>
          <w:color w:val="000000"/>
        </w:rPr>
        <w:t>VERY IMPORTANT</w:t>
      </w:r>
      <w:r>
        <w:rPr>
          <w:rFonts w:ascii="Calibri" w:eastAsia="Calibri" w:hAnsi="Calibri" w:cs="Calibri"/>
          <w:color w:val="000000"/>
        </w:rPr>
        <w:t xml:space="preserve"> that you only use </w:t>
      </w:r>
      <w:r>
        <w:rPr>
          <w:rFonts w:ascii="Calibri" w:eastAsia="Calibri" w:hAnsi="Calibri" w:cs="Calibri"/>
          <w:b/>
          <w:color w:val="000000"/>
        </w:rPr>
        <w:t xml:space="preserve">felt-tip pens or water-based paints. </w:t>
      </w:r>
    </w:p>
    <w:p w:rsidR="002B19DD" w:rsidRDefault="0080674C">
      <w:pPr>
        <w:pBdr>
          <w:top w:val="nil"/>
          <w:left w:val="nil"/>
          <w:bottom w:val="nil"/>
          <w:right w:val="nil"/>
          <w:between w:val="nil"/>
        </w:pBdr>
        <w:spacing w:after="130" w:line="259" w:lineRule="auto"/>
        <w:ind w:left="420" w:hanging="10"/>
        <w:rPr>
          <w:rFonts w:ascii="Calibri" w:eastAsia="Calibri" w:hAnsi="Calibri" w:cs="Calibri"/>
          <w:color w:val="000000"/>
          <w:sz w:val="22"/>
          <w:szCs w:val="22"/>
        </w:rPr>
      </w:pPr>
      <w:r>
        <w:rPr>
          <w:rFonts w:ascii="Calibri" w:eastAsia="Calibri" w:hAnsi="Calibri" w:cs="Calibri"/>
          <w:b/>
          <w:color w:val="000000"/>
        </w:rPr>
        <w:t xml:space="preserve">Please Note - no glitter or stuck on collage can be accepted! </w:t>
      </w:r>
      <w:r>
        <w:rPr>
          <w:rFonts w:ascii="Calibri" w:eastAsia="Calibri" w:hAnsi="Calibri" w:cs="Calibri"/>
          <w:color w:val="000000"/>
        </w:rPr>
        <w:t xml:space="preserve"> </w:t>
      </w:r>
    </w:p>
    <w:p w:rsidR="002B19DD" w:rsidRDefault="0080674C">
      <w:pPr>
        <w:pBdr>
          <w:top w:val="nil"/>
          <w:left w:val="nil"/>
          <w:bottom w:val="nil"/>
          <w:right w:val="nil"/>
          <w:between w:val="nil"/>
        </w:pBdr>
        <w:spacing w:after="199" w:line="250" w:lineRule="auto"/>
        <w:ind w:left="420" w:hanging="10"/>
        <w:rPr>
          <w:rFonts w:ascii="Calibri" w:eastAsia="Calibri" w:hAnsi="Calibri" w:cs="Calibri"/>
          <w:color w:val="000000"/>
        </w:rPr>
      </w:pPr>
      <w:r>
        <w:rPr>
          <w:rFonts w:ascii="Calibri" w:eastAsia="Calibri" w:hAnsi="Calibri" w:cs="Calibri"/>
          <w:color w:val="000000"/>
        </w:rPr>
        <w:t>Thank you in anticipation of your support with this Fundraiser and we look forward to seeing all the lovely artwo</w:t>
      </w:r>
      <w:r>
        <w:rPr>
          <w:rFonts w:ascii="Calibri" w:eastAsia="Calibri" w:hAnsi="Calibri" w:cs="Calibri"/>
          <w:color w:val="000000"/>
        </w:rPr>
        <w:t xml:space="preserve">rk so that we can send it off and get the </w:t>
      </w:r>
      <w:proofErr w:type="spellStart"/>
      <w:r>
        <w:rPr>
          <w:rFonts w:ascii="Calibri" w:eastAsia="Calibri" w:hAnsi="Calibri" w:cs="Calibri"/>
          <w:color w:val="000000"/>
        </w:rPr>
        <w:t>personalised</w:t>
      </w:r>
      <w:proofErr w:type="spellEnd"/>
      <w:r>
        <w:rPr>
          <w:rFonts w:ascii="Calibri" w:eastAsia="Calibri" w:hAnsi="Calibri" w:cs="Calibri"/>
          <w:color w:val="000000"/>
        </w:rPr>
        <w:t xml:space="preserve"> items back in time for Christmas! </w:t>
      </w:r>
    </w:p>
    <w:p w:rsidR="002B19DD" w:rsidRDefault="002B19DD">
      <w:pPr>
        <w:pBdr>
          <w:top w:val="nil"/>
          <w:left w:val="nil"/>
          <w:bottom w:val="nil"/>
          <w:right w:val="nil"/>
          <w:between w:val="nil"/>
        </w:pBdr>
        <w:spacing w:after="199" w:line="250" w:lineRule="auto"/>
        <w:ind w:left="420" w:hanging="10"/>
        <w:rPr>
          <w:rFonts w:ascii="Calibri" w:eastAsia="Calibri" w:hAnsi="Calibri" w:cs="Calibri"/>
          <w:color w:val="000000"/>
        </w:rPr>
      </w:pPr>
    </w:p>
    <w:p w:rsidR="002B19DD" w:rsidRDefault="0080674C">
      <w:pPr>
        <w:pBdr>
          <w:top w:val="nil"/>
          <w:left w:val="nil"/>
          <w:bottom w:val="nil"/>
          <w:right w:val="nil"/>
          <w:between w:val="nil"/>
        </w:pBdr>
        <w:spacing w:after="199" w:line="250" w:lineRule="auto"/>
        <w:ind w:left="420" w:hanging="10"/>
        <w:rPr>
          <w:rFonts w:ascii="Calibri" w:eastAsia="Calibri" w:hAnsi="Calibri" w:cs="Calibri"/>
          <w:color w:val="000000"/>
          <w:sz w:val="22"/>
          <w:szCs w:val="22"/>
        </w:rPr>
      </w:pPr>
      <w:r>
        <w:rPr>
          <w:rFonts w:ascii="Calibri" w:eastAsia="Calibri" w:hAnsi="Calibri" w:cs="Calibri"/>
          <w:color w:val="000000"/>
          <w:sz w:val="22"/>
          <w:szCs w:val="22"/>
        </w:rPr>
        <w:br/>
      </w:r>
      <w:r>
        <w:br w:type="page"/>
      </w:r>
    </w:p>
    <w:p w:rsidR="002B19DD" w:rsidRDefault="0080674C">
      <w:pPr>
        <w:pBdr>
          <w:top w:val="nil"/>
          <w:left w:val="nil"/>
          <w:bottom w:val="nil"/>
          <w:right w:val="nil"/>
          <w:between w:val="nil"/>
        </w:pBdr>
        <w:spacing w:after="199" w:line="250" w:lineRule="auto"/>
        <w:ind w:left="420" w:hanging="10"/>
        <w:rPr>
          <w:rFonts w:ascii="Calibri" w:eastAsia="Calibri" w:hAnsi="Calibri" w:cs="Calibri"/>
          <w:color w:val="000000"/>
          <w:sz w:val="22"/>
          <w:szCs w:val="22"/>
        </w:rPr>
      </w:pPr>
      <w:r>
        <w:rPr>
          <w:rFonts w:ascii="Calibri" w:eastAsia="Calibri" w:hAnsi="Calibri" w:cs="Calibri"/>
          <w:noProof/>
          <w:color w:val="000000"/>
          <w:sz w:val="22"/>
          <w:szCs w:val="22"/>
          <w:lang w:val="en-GB" w:eastAsia="en-GB"/>
        </w:rPr>
        <w:lastRenderedPageBreak/>
        <w:drawing>
          <wp:anchor distT="152400" distB="152400" distL="152400" distR="152400" simplePos="0" relativeHeight="251659264" behindDoc="0" locked="0" layoutInCell="1" hidden="0" allowOverlap="1">
            <wp:simplePos x="0" y="0"/>
            <wp:positionH relativeFrom="page">
              <wp:posOffset>0</wp:posOffset>
            </wp:positionH>
            <wp:positionV relativeFrom="page">
              <wp:posOffset>173989</wp:posOffset>
            </wp:positionV>
            <wp:extent cx="7569200" cy="10712948"/>
            <wp:effectExtent l="0" t="0" r="0" b="0"/>
            <wp:wrapTopAndBottom distT="152400" distB="152400"/>
            <wp:docPr id="1073741830" name="image1.jpg" descr="Image"/>
            <wp:cNvGraphicFramePr/>
            <a:graphic xmlns:a="http://schemas.openxmlformats.org/drawingml/2006/main">
              <a:graphicData uri="http://schemas.openxmlformats.org/drawingml/2006/picture">
                <pic:pic xmlns:pic="http://schemas.openxmlformats.org/drawingml/2006/picture">
                  <pic:nvPicPr>
                    <pic:cNvPr id="0" name="image1.jpg" descr="Image"/>
                    <pic:cNvPicPr preferRelativeResize="0"/>
                  </pic:nvPicPr>
                  <pic:blipFill>
                    <a:blip r:embed="rId9"/>
                    <a:srcRect/>
                    <a:stretch>
                      <a:fillRect/>
                    </a:stretch>
                  </pic:blipFill>
                  <pic:spPr>
                    <a:xfrm>
                      <a:off x="0" y="0"/>
                      <a:ext cx="7569200" cy="10712948"/>
                    </a:xfrm>
                    <a:prstGeom prst="rect">
                      <a:avLst/>
                    </a:prstGeom>
                    <a:ln/>
                  </pic:spPr>
                </pic:pic>
              </a:graphicData>
            </a:graphic>
          </wp:anchor>
        </w:drawing>
      </w:r>
    </w:p>
    <w:sectPr w:rsidR="002B19DD">
      <w:headerReference w:type="default" r:id="rId10"/>
      <w:footerReference w:type="default" r:id="rId11"/>
      <w:pgSz w:w="11920" w:h="1686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0674C">
      <w:r>
        <w:separator/>
      </w:r>
    </w:p>
  </w:endnote>
  <w:endnote w:type="continuationSeparator" w:id="0">
    <w:p w:rsidR="00000000" w:rsidRDefault="0080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DD" w:rsidRDefault="002B19DD">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0674C">
      <w:r>
        <w:separator/>
      </w:r>
    </w:p>
  </w:footnote>
  <w:footnote w:type="continuationSeparator" w:id="0">
    <w:p w:rsidR="00000000" w:rsidRDefault="008067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DD" w:rsidRDefault="002B19DD">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DD"/>
    <w:rsid w:val="002B19DD"/>
    <w:rsid w:val="0080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4768E-A425-4B72-9C83-6E716FD5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next w:val="Body"/>
    <w:uiPriority w:val="9"/>
    <w:unhideWhenUsed/>
    <w:qFormat/>
    <w:pPr>
      <w:keepNext/>
      <w:keepLines/>
      <w:spacing w:after="49" w:line="259" w:lineRule="auto"/>
      <w:ind w:left="435" w:hanging="10"/>
      <w:outlineLvl w:val="1"/>
    </w:pPr>
    <w:rPr>
      <w:rFonts w:ascii="Calibri" w:hAnsi="Calibri" w:cs="Arial Unicode MS"/>
      <w:b/>
      <w:bCs/>
      <w:color w:val="528135"/>
      <w:sz w:val="36"/>
      <w:szCs w:val="36"/>
      <w:u w:color="528135"/>
      <w14:textOutline w14:w="0" w14:cap="flat" w14:cmpd="sng" w14:algn="ctr">
        <w14:noFill/>
        <w14:prstDash w14:val="solid"/>
        <w14:bevel/>
      </w14:textOutline>
    </w:rPr>
  </w:style>
  <w:style w:type="paragraph" w:styleId="Heading3">
    <w:name w:val="heading 3"/>
    <w:next w:val="Body"/>
    <w:uiPriority w:val="9"/>
    <w:unhideWhenUsed/>
    <w:qFormat/>
    <w:pPr>
      <w:keepNext/>
      <w:keepLines/>
      <w:spacing w:after="142" w:line="259" w:lineRule="auto"/>
      <w:ind w:left="435" w:hanging="10"/>
      <w:outlineLvl w:val="2"/>
    </w:pPr>
    <w:rPr>
      <w:rFonts w:ascii="Calibri" w:hAnsi="Calibri" w:cs="Arial Unicode MS"/>
      <w:b/>
      <w:bCs/>
      <w:color w:val="C00000"/>
      <w:u w:color="C00000"/>
      <w14:textOutline w14:w="0" w14:cap="flat" w14:cmpd="sng" w14:algn="ctr">
        <w14:noFill/>
        <w14:prstDash w14:val="solid"/>
        <w14:bevel/>
      </w14:textOutlin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keepLines/>
      <w:spacing w:after="279" w:line="259" w:lineRule="auto"/>
      <w:ind w:left="435" w:hanging="10"/>
      <w:outlineLvl w:val="0"/>
    </w:pPr>
    <w:rPr>
      <w:rFonts w:ascii="Calibri" w:hAnsi="Calibri" w:cs="Arial Unicode MS"/>
      <w:b/>
      <w:bCs/>
      <w:color w:val="000000"/>
      <w:sz w:val="36"/>
      <w:szCs w:val="36"/>
      <w:u w:color="000000"/>
      <w14:textOutline w14:w="0" w14:cap="flat" w14:cmpd="sng" w14:algn="ctr">
        <w14:noFill/>
        <w14:prstDash w14:val="solid"/>
        <w14:bevel/>
      </w14:textOutli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B6tlJOAf1mIdNTGC4xN9XNkSqg==">AMUW2mX0t2f7F6fu1HmBLd1NiKFqizOPe+ead94RwOpcp0xzqlpdjWh3kqw2fuKqzMy2arbTGWJl8cZN26/ObX0kF4pKpNhyghKfvNPDcUEhlKfw3Qm5oZk=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Grimes</dc:creator>
  <cp:lastModifiedBy>Elizabeth Knight</cp:lastModifiedBy>
  <cp:revision>2</cp:revision>
  <dcterms:created xsi:type="dcterms:W3CDTF">2022-11-09T07:50:00Z</dcterms:created>
  <dcterms:modified xsi:type="dcterms:W3CDTF">2022-11-09T07:50:00Z</dcterms:modified>
</cp:coreProperties>
</file>